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E9" w:rsidRPr="003E73E9" w:rsidRDefault="003E73E9" w:rsidP="003E73E9">
      <w:pPr>
        <w:pStyle w:val="newncpi0"/>
        <w:jc w:val="center"/>
      </w:pPr>
      <w:r w:rsidRPr="003E73E9">
        <w:rPr>
          <w:rStyle w:val="name"/>
        </w:rPr>
        <w:t>  </w:t>
      </w:r>
    </w:p>
    <w:p w:rsidR="003E73E9" w:rsidRPr="003E73E9" w:rsidRDefault="003E73E9" w:rsidP="003E73E9">
      <w:pPr>
        <w:pStyle w:val="newncpi0"/>
        <w:jc w:val="center"/>
      </w:pPr>
      <w:r w:rsidRPr="003E73E9">
        <w:rPr>
          <w:rStyle w:val="name"/>
          <w:shd w:val="clear" w:color="auto" w:fill="FFFFFF"/>
        </w:rPr>
        <w:t>ПОСТАНОВЛЕНИЕ</w:t>
      </w:r>
      <w:r w:rsidRPr="003E73E9">
        <w:rPr>
          <w:rStyle w:val="name"/>
        </w:rPr>
        <w:t> </w:t>
      </w:r>
      <w:r w:rsidRPr="003E73E9">
        <w:rPr>
          <w:rStyle w:val="promulgator"/>
          <w:shd w:val="clear" w:color="auto" w:fill="FFFFFF"/>
        </w:rPr>
        <w:t>СОВЕТА</w:t>
      </w:r>
      <w:r w:rsidRPr="003E73E9">
        <w:rPr>
          <w:rStyle w:val="promulgator"/>
        </w:rPr>
        <w:t xml:space="preserve"> </w:t>
      </w:r>
      <w:r w:rsidRPr="003E73E9">
        <w:rPr>
          <w:rStyle w:val="promulgator"/>
          <w:shd w:val="clear" w:color="auto" w:fill="FFFFFF"/>
        </w:rPr>
        <w:t>МИНИСТРОВ</w:t>
      </w:r>
      <w:r w:rsidRPr="003E73E9">
        <w:rPr>
          <w:rStyle w:val="promulgator"/>
        </w:rPr>
        <w:t xml:space="preserve"> РЕСПУБЛИКИ БЕЛАРУСЬ</w:t>
      </w:r>
    </w:p>
    <w:p w:rsidR="003E73E9" w:rsidRPr="003E73E9" w:rsidRDefault="003E73E9" w:rsidP="003E73E9">
      <w:pPr>
        <w:pStyle w:val="newncpi"/>
        <w:ind w:firstLine="0"/>
        <w:jc w:val="center"/>
      </w:pPr>
      <w:r w:rsidRPr="003E73E9">
        <w:rPr>
          <w:rStyle w:val="datepr"/>
        </w:rPr>
        <w:t xml:space="preserve">5 мая </w:t>
      </w:r>
      <w:r w:rsidRPr="003E73E9">
        <w:rPr>
          <w:rStyle w:val="datepr"/>
          <w:shd w:val="clear" w:color="auto" w:fill="FFFFFF"/>
        </w:rPr>
        <w:t>2009</w:t>
      </w:r>
      <w:r w:rsidRPr="003E73E9">
        <w:rPr>
          <w:rStyle w:val="datepr"/>
        </w:rPr>
        <w:t xml:space="preserve"> г.</w:t>
      </w:r>
      <w:r w:rsidRPr="003E73E9">
        <w:rPr>
          <w:rStyle w:val="number"/>
        </w:rPr>
        <w:t xml:space="preserve"> № </w:t>
      </w:r>
      <w:r w:rsidRPr="003E73E9">
        <w:rPr>
          <w:rStyle w:val="number"/>
          <w:shd w:val="clear" w:color="auto" w:fill="FFFFFF"/>
        </w:rPr>
        <w:t>585</w:t>
      </w:r>
    </w:p>
    <w:p w:rsidR="003E73E9" w:rsidRPr="003E73E9" w:rsidRDefault="003E73E9" w:rsidP="003E73E9">
      <w:pPr>
        <w:pStyle w:val="title"/>
      </w:pPr>
      <w:r w:rsidRPr="003E73E9">
        <w:t>О порядке ведения делопроизводства по административным процедурам в государственных органах, иных организациях</w:t>
      </w:r>
    </w:p>
    <w:p w:rsidR="003E73E9" w:rsidRPr="003E73E9" w:rsidRDefault="003E73E9" w:rsidP="003E73E9">
      <w:pPr>
        <w:pStyle w:val="preamble"/>
      </w:pPr>
      <w:r w:rsidRPr="003E73E9">
        <w:t xml:space="preserve">В соответствии со </w:t>
      </w:r>
      <w:r w:rsidRPr="003E73E9">
        <w:t>статьей 16</w:t>
      </w:r>
      <w:r w:rsidRPr="003E73E9">
        <w:t xml:space="preserve"> Закона Республики Беларусь от 28 октября 2008 года «Об основах административных процедур» </w:t>
      </w:r>
      <w:r w:rsidRPr="003E73E9">
        <w:rPr>
          <w:shd w:val="clear" w:color="auto" w:fill="FFFFFF"/>
        </w:rPr>
        <w:t>Совет</w:t>
      </w:r>
      <w:r w:rsidRPr="003E73E9">
        <w:t xml:space="preserve"> </w:t>
      </w:r>
      <w:r w:rsidRPr="003E73E9">
        <w:rPr>
          <w:shd w:val="clear" w:color="auto" w:fill="FFFFFF"/>
        </w:rPr>
        <w:t>Министров</w:t>
      </w:r>
      <w:r w:rsidRPr="003E73E9">
        <w:t xml:space="preserve"> Республики Беларусь </w:t>
      </w:r>
      <w:r w:rsidRPr="003E73E9">
        <w:rPr>
          <w:shd w:val="clear" w:color="auto" w:fill="FFFFFF"/>
        </w:rPr>
        <w:t>ПОСТАНОВЛЯЕТ</w:t>
      </w:r>
      <w:r w:rsidRPr="003E73E9">
        <w:t>:</w:t>
      </w:r>
    </w:p>
    <w:p w:rsidR="003E73E9" w:rsidRPr="003E73E9" w:rsidRDefault="003E73E9" w:rsidP="003E73E9">
      <w:pPr>
        <w:pStyle w:val="point"/>
      </w:pPr>
      <w:bookmarkStart w:id="0" w:name="a1"/>
      <w:bookmarkEnd w:id="0"/>
      <w:r w:rsidRPr="003E73E9">
        <w:t>1. Установить, что порядок ведения в государственных органах, иных организациях, к компетенции которых относится осуществление административной процедуры, делопроизводства по административным процедурам в отношении граждан Республики Беларусь, иностранных граждан либо лиц без гражданства, в том числе индивидуальных предпринимателей, или юридических лиц Республики Беларусь, других организаций определяется нормативными правовыми актами Министерства юстиции.</w:t>
      </w:r>
    </w:p>
    <w:p w:rsidR="003E73E9" w:rsidRPr="003E73E9" w:rsidRDefault="003E73E9" w:rsidP="003E73E9">
      <w:pPr>
        <w:pStyle w:val="point"/>
      </w:pPr>
      <w:r w:rsidRPr="003E73E9">
        <w:t>2. Министерству юстиции до 12 мая 2009 г. обеспечить реализацию пункта 1 настоящего постановления.</w:t>
      </w:r>
    </w:p>
    <w:p w:rsidR="003E73E9" w:rsidRPr="003E73E9" w:rsidRDefault="003E73E9" w:rsidP="003E73E9">
      <w:pPr>
        <w:pStyle w:val="point"/>
      </w:pPr>
      <w:r w:rsidRPr="003E73E9">
        <w:t>3. Настоящее постановление вступает в силу со дня его принятия.</w:t>
      </w:r>
    </w:p>
    <w:p w:rsidR="003E73E9" w:rsidRPr="003E73E9" w:rsidRDefault="003E73E9" w:rsidP="003E73E9">
      <w:pPr>
        <w:pStyle w:val="newncpi"/>
      </w:pPr>
      <w:r w:rsidRPr="003E73E9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3E73E9" w:rsidRPr="003E73E9" w:rsidTr="003E73E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73E9" w:rsidRPr="003E73E9" w:rsidRDefault="003E73E9">
            <w:pPr>
              <w:pStyle w:val="newncpi0"/>
              <w:jc w:val="left"/>
            </w:pPr>
            <w:r w:rsidRPr="003E73E9">
              <w:rPr>
                <w:rStyle w:val="post"/>
              </w:rPr>
              <w:t>Премьер-министр Республики Беларусь</w:t>
            </w:r>
          </w:p>
          <w:p w:rsidR="003E73E9" w:rsidRPr="003E73E9" w:rsidRDefault="003E73E9">
            <w:pPr>
              <w:rPr>
                <w:sz w:val="24"/>
                <w:szCs w:val="24"/>
              </w:rPr>
            </w:pPr>
            <w:r w:rsidRPr="003E73E9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73E9" w:rsidRPr="003E73E9" w:rsidRDefault="003E73E9">
            <w:pPr>
              <w:pStyle w:val="newncpi0"/>
              <w:jc w:val="right"/>
            </w:pPr>
            <w:proofErr w:type="spellStart"/>
            <w:r w:rsidRPr="003E73E9">
              <w:rPr>
                <w:rStyle w:val="pers"/>
              </w:rPr>
              <w:t>С.Сидорский</w:t>
            </w:r>
            <w:proofErr w:type="spellEnd"/>
          </w:p>
          <w:p w:rsidR="003E73E9" w:rsidRPr="003E73E9" w:rsidRDefault="003E73E9">
            <w:pPr>
              <w:rPr>
                <w:sz w:val="24"/>
                <w:szCs w:val="24"/>
              </w:rPr>
            </w:pPr>
            <w:r w:rsidRPr="003E73E9">
              <w:t> </w:t>
            </w:r>
          </w:p>
        </w:tc>
      </w:tr>
    </w:tbl>
    <w:p w:rsidR="003E73E9" w:rsidRPr="003E73E9" w:rsidRDefault="003E73E9" w:rsidP="003E73E9">
      <w:pPr>
        <w:pStyle w:val="newncpi0"/>
      </w:pPr>
      <w:r w:rsidRPr="003E73E9">
        <w:t> </w:t>
      </w:r>
    </w:p>
    <w:p w:rsidR="004927F4" w:rsidRDefault="003E73E9"/>
    <w:sectPr w:rsidR="004927F4" w:rsidSect="00C0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E9"/>
    <w:rsid w:val="003E73E9"/>
    <w:rsid w:val="00791F1B"/>
    <w:rsid w:val="00C02986"/>
    <w:rsid w:val="00E1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3E9"/>
    <w:rPr>
      <w:color w:val="0038C8"/>
      <w:u w:val="single"/>
    </w:rPr>
  </w:style>
  <w:style w:type="paragraph" w:customStyle="1" w:styleId="title">
    <w:name w:val="title"/>
    <w:basedOn w:val="a"/>
    <w:rsid w:val="003E73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E73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E73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E73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73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73E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E73E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E73E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E73E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E73E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E73E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E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2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2015-05-28T05:01:00Z</dcterms:created>
  <dcterms:modified xsi:type="dcterms:W3CDTF">2015-05-28T05:02:00Z</dcterms:modified>
</cp:coreProperties>
</file>